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751" w:rsidRDefault="001E4A2F" w:rsidP="000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094D8B" w:rsidRPr="00094D8B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</w:p>
    <w:p w:rsidR="00542751" w:rsidRDefault="00094D8B" w:rsidP="00094D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D8B">
        <w:rPr>
          <w:rFonts w:ascii="Times New Roman" w:hAnsi="Times New Roman" w:cs="Times New Roman"/>
          <w:b/>
          <w:bCs/>
          <w:sz w:val="24"/>
          <w:szCs w:val="24"/>
        </w:rPr>
        <w:t xml:space="preserve">REHBERLİK VE PSİKOLOJİK DANIŞMA HİZMETLERİ </w:t>
      </w:r>
    </w:p>
    <w:p w:rsidR="0018214D" w:rsidRPr="00094D8B" w:rsidRDefault="00094D8B" w:rsidP="00094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b/>
          <w:bCs/>
          <w:sz w:val="24"/>
          <w:szCs w:val="24"/>
        </w:rPr>
        <w:t>ÇALIŞMA TAKVİMİ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977"/>
        <w:gridCol w:w="1837"/>
      </w:tblGrid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094D8B" w:rsidRPr="00094D8B">
              <w:trPr>
                <w:trHeight w:val="270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YÜRÜTÜLECEK FAALİYETLER </w:t>
                  </w:r>
                </w:p>
              </w:tc>
            </w:tr>
            <w:tr w:rsidR="00AB2D92" w:rsidRPr="00094D8B">
              <w:trPr>
                <w:trHeight w:val="270"/>
              </w:trPr>
              <w:tc>
                <w:tcPr>
                  <w:tcW w:w="0" w:type="auto"/>
                </w:tcPr>
                <w:p w:rsidR="00AB2D92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1"/>
            </w:tblGrid>
            <w:tr w:rsidR="00094D8B" w:rsidRPr="00094D8B">
              <w:trPr>
                <w:trHeight w:val="152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SORUMLU BİRİM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2"/>
            </w:tblGrid>
            <w:tr w:rsidR="00094D8B" w:rsidRPr="00094D8B">
              <w:trPr>
                <w:trHeight w:val="152"/>
              </w:trPr>
              <w:tc>
                <w:tcPr>
                  <w:tcW w:w="0" w:type="auto"/>
                </w:tcPr>
                <w:p w:rsidR="00094D8B" w:rsidRPr="00094D8B" w:rsidRDefault="00AB2D92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D9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094D8B" w:rsidRPr="00094D8B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TARİH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9E6B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Genel Hedefin e-Rehberlik Sistemine</w:t>
                  </w:r>
                  <w:r w:rsidR="0000599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İşlenmesi </w:t>
                  </w:r>
                </w:p>
              </w:tc>
            </w:tr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9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AB2D92" w:rsidP="00AB2D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Bakanlık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094D8B" w:rsidRPr="00094D8B" w:rsidRDefault="00094D8B" w:rsidP="00340B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9B5E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.09.202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655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Rehberlik ve Psikolojik Danışma Hizmetleri İl Yürütme Komisyonları Tarafından Belirlenen Yerel Hedeflerin Resmi Yazı ile Duyurulması, Yerel Hedeflerin e-Rehberlik Sistemine İşlenmesi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00"/>
            </w:tblGrid>
            <w:tr w:rsidR="00094D8B" w:rsidRPr="00094D8B" w:rsidTr="00094D8B">
              <w:trPr>
                <w:trHeight w:val="148"/>
                <w:jc w:val="center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5525EA" w:rsidRDefault="00E572DF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5525E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02.09.2025</w:t>
                  </w:r>
                </w:p>
                <w:p w:rsidR="00094D8B" w:rsidRPr="00094D8B" w:rsidRDefault="005525EA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09.09.2025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4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Tarafından Oluşturulan Komisyonlarca Hazırlanan Yerel Hedef İçeriklerinin Müdürlüklerin Web </w:t>
                  </w:r>
                </w:p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Sitelerinde Yayınlanması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0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üdürlükleri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5525EA" w:rsidRDefault="005525EA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09.09.2025</w:t>
                  </w:r>
                </w:p>
                <w:p w:rsidR="00094D8B" w:rsidRPr="00094D8B" w:rsidRDefault="00467C6E" w:rsidP="005525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23.09.2025</w:t>
                  </w:r>
                  <w:r w:rsidR="00094D8B"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655"/>
              </w:trPr>
              <w:tc>
                <w:tcPr>
                  <w:tcW w:w="0" w:type="auto"/>
                </w:tcPr>
                <w:p w:rsidR="00094D8B" w:rsidRPr="00E572DF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İl Mill</w:t>
                  </w:r>
                  <w:r w:rsidRPr="00094D8B">
                    <w:rPr>
                      <w:rFonts w:ascii="Times New Roman" w:hAnsi="Times New Roman" w:cs="Times New Roman"/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Eğitim Müdürlükleri Tarafından Oluşturulan Komisyonlarca Hazırlanan İçeriklere Ait Bağlantı Linkleri ve Komisyon Listelerinin </w:t>
                  </w:r>
                  <w:r w:rsidR="002962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resmi yazıyla Bakanlığa iletilmesi</w:t>
                  </w:r>
                  <w:r w:rsidRPr="00094D8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Default="00094D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D8B" w:rsidRDefault="00094D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D8B" w:rsidRPr="00094D8B" w:rsidRDefault="00094D8B" w:rsidP="00E572D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094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Mill</w:t>
            </w:r>
            <w:r w:rsidRPr="00094D8B">
              <w:rPr>
                <w:rFonts w:ascii="Times New Roman" w:hAnsi="Times New Roman" w:cs="Times New Roman"/>
                <w:color w:val="1E1E21"/>
                <w:sz w:val="20"/>
                <w:szCs w:val="20"/>
              </w:rPr>
              <w:t xml:space="preserve">î </w:t>
            </w:r>
            <w:r w:rsidRPr="00094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Müdürlükleri</w:t>
            </w: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Default="002C6519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sz w:val="20"/>
                      <w:szCs w:val="20"/>
                    </w:rPr>
                    <w:t xml:space="preserve"> 02.09.2025</w:t>
                  </w:r>
                </w:p>
                <w:p w:rsidR="00094D8B" w:rsidRPr="00094D8B" w:rsidRDefault="00094D8B" w:rsidP="002C651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 xml:space="preserve">  30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3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Rehberlik ve Araştırma Merkezi Rehberlik ve Psikolojik Danışma Hizmetleri Bölümü Yıllık Çalışma Planının e-Rehberlik Sistemi Üzerinden Hazırlanması </w:t>
                  </w:r>
                </w:p>
                <w:p w:rsidR="00094D8B" w:rsidRP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274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Rehberlik ve Araştırma Merkezleri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6"/>
            </w:tblGrid>
            <w:tr w:rsidR="00094D8B" w:rsidRPr="00094D8B">
              <w:trPr>
                <w:trHeight w:val="148"/>
              </w:trPr>
              <w:tc>
                <w:tcPr>
                  <w:tcW w:w="0" w:type="auto"/>
                </w:tcPr>
                <w:p w:rsidR="00094D8B" w:rsidRPr="00094D8B" w:rsidRDefault="00094D8B" w:rsidP="00094D8B">
                  <w:pPr>
                    <w:pStyle w:val="Default"/>
                    <w:ind w:hanging="36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2C6519" w:rsidRDefault="00E572DF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52A3D">
                    <w:rPr>
                      <w:sz w:val="20"/>
                      <w:szCs w:val="20"/>
                    </w:rPr>
                    <w:t>02.09.2025</w:t>
                  </w:r>
                </w:p>
                <w:p w:rsidR="00094D8B" w:rsidRPr="00094D8B" w:rsidRDefault="00E572DF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>03</w:t>
                  </w:r>
                  <w:r w:rsidR="002C6519">
                    <w:rPr>
                      <w:sz w:val="20"/>
                      <w:szCs w:val="20"/>
                    </w:rPr>
                    <w:t>.</w:t>
                  </w:r>
                  <w:r w:rsidR="002C1D75">
                    <w:rPr>
                      <w:sz w:val="20"/>
                      <w:szCs w:val="20"/>
                    </w:rPr>
                    <w:t>10</w:t>
                  </w:r>
                  <w:r w:rsidR="00A52A3D">
                    <w:rPr>
                      <w:sz w:val="20"/>
                      <w:szCs w:val="20"/>
                    </w:rPr>
                    <w:t>.2025</w:t>
                  </w:r>
                  <w:r w:rsidR="00094D8B"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777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Okul/Kurum Rehberlik ve Psikolojik Danışma Programlarının e-Rehberlik Sistemi Üzerinden Hazırlanması, Eğitim Kurumu Müdürü Tarafından Onaylanarak Sistem Üzerinden Rehberlik ve Araştırma Merkezlerine Gönderilmesi </w:t>
                  </w:r>
                </w:p>
                <w:p w:rsidR="00094D8B" w:rsidRPr="00094D8B" w:rsidRDefault="00094D8B" w:rsidP="00094D8B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527"/>
              </w:trPr>
              <w:tc>
                <w:tcPr>
                  <w:tcW w:w="0" w:type="auto"/>
                </w:tcPr>
                <w:p w:rsidR="009F6213" w:rsidRDefault="009F6213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 Öğretmen/Psikolojik Danışmanı Bulunan Özel ve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Eğitim Kurumları,</w:t>
                  </w:r>
                </w:p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Bilim ve Sanat Merkezleri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275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</w:p>
                <w:p w:rsidR="00094D8B" w:rsidRPr="00094D8B" w:rsidRDefault="00094D8B" w:rsidP="00094D8B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E23AB">
                    <w:rPr>
                      <w:sz w:val="20"/>
                      <w:szCs w:val="20"/>
                    </w:rPr>
                    <w:t>09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094D8B" w:rsidP="00D31B51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 </w:t>
                  </w:r>
                  <w:r w:rsidR="002C1D75">
                    <w:rPr>
                      <w:sz w:val="20"/>
                      <w:szCs w:val="20"/>
                    </w:rPr>
                    <w:t>10</w:t>
                  </w:r>
                  <w:r w:rsidR="00A52A3D">
                    <w:rPr>
                      <w:sz w:val="20"/>
                      <w:szCs w:val="20"/>
                    </w:rPr>
                    <w:t>.10.2025</w:t>
                  </w:r>
                  <w:r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  <w:tr w:rsidR="00094D8B" w:rsidRPr="00094D8B" w:rsidTr="00094D8B">
        <w:trPr>
          <w:jc w:val="center"/>
        </w:trPr>
        <w:tc>
          <w:tcPr>
            <w:tcW w:w="4248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2"/>
            </w:tblGrid>
            <w:tr w:rsidR="00094D8B" w:rsidRPr="00094D8B">
              <w:trPr>
                <w:trHeight w:val="527"/>
              </w:trPr>
              <w:tc>
                <w:tcPr>
                  <w:tcW w:w="0" w:type="auto"/>
                </w:tcPr>
                <w:p w:rsidR="00094D8B" w:rsidRPr="00094D8B" w:rsidRDefault="00094D8B" w:rsidP="00896D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Okul/Kurum Rehberlik ve Psikolojik Danışma Programlarının Hazırlanması,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Yazıyla Rehberlik ve Araş</w:t>
                  </w:r>
                  <w:r w:rsidR="00896DF5">
                    <w:rPr>
                      <w:sz w:val="20"/>
                      <w:szCs w:val="20"/>
                    </w:rPr>
                    <w:t>tırma Merkezlerine Gönderilmesi*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1"/>
            </w:tblGrid>
            <w:tr w:rsidR="00094D8B" w:rsidRPr="00094D8B">
              <w:trPr>
                <w:trHeight w:val="783"/>
              </w:trPr>
              <w:tc>
                <w:tcPr>
                  <w:tcW w:w="0" w:type="auto"/>
                </w:tcPr>
                <w:p w:rsidR="00094D8B" w:rsidRP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Rehber Öğretmen/Psikolojik Danışmanı Bulunmayan Özel ve Resm</w:t>
                  </w:r>
                  <w:r w:rsidRPr="00094D8B">
                    <w:rPr>
                      <w:color w:val="1E1E21"/>
                      <w:sz w:val="20"/>
                      <w:szCs w:val="20"/>
                    </w:rPr>
                    <w:t xml:space="preserve">î </w:t>
                  </w:r>
                  <w:r w:rsidRPr="00094D8B">
                    <w:rPr>
                      <w:sz w:val="20"/>
                      <w:szCs w:val="20"/>
                    </w:rPr>
                    <w:t>Eğitim Kurumları,</w:t>
                  </w:r>
                </w:p>
                <w:p w:rsidR="00094D8B" w:rsidRDefault="00094D8B" w:rsidP="00AB2D92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4D8B">
                    <w:rPr>
                      <w:sz w:val="20"/>
                      <w:szCs w:val="20"/>
                    </w:rPr>
                    <w:t>Halk Eğitim Merkezleri, Mesleki Eğitim Merkezleri</w:t>
                  </w:r>
                </w:p>
                <w:p w:rsidR="00094D8B" w:rsidRPr="00094D8B" w:rsidRDefault="00094D8B" w:rsidP="00094D8B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94D8B" w:rsidRPr="00094D8B" w:rsidRDefault="00094D8B" w:rsidP="00094D8B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094D8B" w:rsidRPr="00094D8B">
              <w:trPr>
                <w:trHeight w:val="274"/>
              </w:trPr>
              <w:tc>
                <w:tcPr>
                  <w:tcW w:w="0" w:type="auto"/>
                </w:tcPr>
                <w:p w:rsidR="00094D8B" w:rsidRDefault="00094D8B" w:rsidP="00094D8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27743A" w:rsidRPr="00094D8B" w:rsidRDefault="00094D8B" w:rsidP="0027743A">
                  <w:pPr>
                    <w:pStyle w:val="Default"/>
                    <w:spacing w:before="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7743A">
                    <w:rPr>
                      <w:sz w:val="20"/>
                      <w:szCs w:val="20"/>
                    </w:rPr>
                    <w:t>0</w:t>
                  </w:r>
                  <w:r w:rsidR="00AE23AB">
                    <w:rPr>
                      <w:sz w:val="20"/>
                      <w:szCs w:val="20"/>
                    </w:rPr>
                    <w:t>9</w:t>
                  </w:r>
                  <w:r w:rsidR="00A52A3D">
                    <w:rPr>
                      <w:sz w:val="20"/>
                      <w:szCs w:val="20"/>
                    </w:rPr>
                    <w:t>.09.2025</w:t>
                  </w:r>
                  <w:r w:rsidR="0027743A" w:rsidRPr="00094D8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94D8B" w:rsidRPr="00094D8B" w:rsidRDefault="0027743A" w:rsidP="00D31B51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67C6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C1D75">
                    <w:rPr>
                      <w:sz w:val="20"/>
                      <w:szCs w:val="20"/>
                    </w:rPr>
                    <w:t xml:space="preserve"> 10</w:t>
                  </w:r>
                  <w:r w:rsidR="00A52A3D">
                    <w:rPr>
                      <w:sz w:val="20"/>
                      <w:szCs w:val="20"/>
                    </w:rPr>
                    <w:t>.10.2025</w:t>
                  </w:r>
                </w:p>
              </w:tc>
            </w:tr>
          </w:tbl>
          <w:p w:rsidR="00094D8B" w:rsidRPr="00094D8B" w:rsidRDefault="00094D8B">
            <w:pPr>
              <w:rPr>
                <w:sz w:val="20"/>
                <w:szCs w:val="20"/>
              </w:rPr>
            </w:pPr>
          </w:p>
        </w:tc>
      </w:tr>
    </w:tbl>
    <w:p w:rsidR="00094D8B" w:rsidRDefault="00094D8B"/>
    <w:p w:rsidR="00896DF5" w:rsidRPr="00896DF5" w:rsidRDefault="00896DF5">
      <w:r>
        <w:t>*</w:t>
      </w:r>
      <w:r w:rsidRPr="00896DF5">
        <w:rPr>
          <w:rFonts w:ascii="TimesNewRomanPSMT" w:hAnsi="TimesNewRomanPSMT" w:cs="TimesNewRomanPSMT"/>
          <w:i/>
          <w:sz w:val="20"/>
          <w:szCs w:val="20"/>
        </w:rPr>
        <w:t xml:space="preserve"> </w:t>
      </w:r>
      <w:hyperlink r:id="rId4" w:history="1">
        <w:r w:rsidR="00C419A7" w:rsidRPr="00206F88">
          <w:rPr>
            <w:rStyle w:val="Kpr"/>
            <w:rFonts w:ascii="TimesNewRomanPSMT" w:hAnsi="TimesNewRomanPSMT" w:cs="TimesNewRomanPSMT"/>
            <w:i/>
            <w:sz w:val="20"/>
            <w:szCs w:val="20"/>
          </w:rPr>
          <w:t>https://orgm.meb.gov.tr/</w:t>
        </w:r>
      </w:hyperlink>
      <w:r w:rsidR="00C419A7">
        <w:rPr>
          <w:rFonts w:ascii="TimesNewRomanPSMT" w:hAnsi="TimesNewRomanPSMT" w:cs="TimesNewRomanPSMT"/>
          <w:i/>
          <w:sz w:val="20"/>
          <w:szCs w:val="20"/>
        </w:rPr>
        <w:t xml:space="preserve"> </w:t>
      </w:r>
      <w:r w:rsidRPr="00896DF5">
        <w:rPr>
          <w:rFonts w:ascii="TimesNewRomanPSMT" w:hAnsi="TimesNewRomanPSMT" w:cs="TimesNewRomanPSMT"/>
          <w:sz w:val="20"/>
          <w:szCs w:val="20"/>
        </w:rPr>
        <w:t xml:space="preserve">bağlantısında yer alan </w:t>
      </w:r>
      <w:r>
        <w:rPr>
          <w:rFonts w:ascii="TimesNewRomanPSMT" w:hAnsi="TimesNewRomanPSMT" w:cs="TimesNewRomanPSMT"/>
          <w:sz w:val="20"/>
          <w:szCs w:val="20"/>
        </w:rPr>
        <w:t>dokümanlardan yararlanılacaktır.</w:t>
      </w:r>
    </w:p>
    <w:sectPr w:rsidR="00896DF5" w:rsidRPr="0089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73"/>
    <w:rsid w:val="00005998"/>
    <w:rsid w:val="00094D8B"/>
    <w:rsid w:val="0018214D"/>
    <w:rsid w:val="001C0601"/>
    <w:rsid w:val="001E4A2F"/>
    <w:rsid w:val="00275B73"/>
    <w:rsid w:val="0027743A"/>
    <w:rsid w:val="002962A0"/>
    <w:rsid w:val="002C1D75"/>
    <w:rsid w:val="002C6519"/>
    <w:rsid w:val="00311752"/>
    <w:rsid w:val="00340BD6"/>
    <w:rsid w:val="00467C6E"/>
    <w:rsid w:val="00542751"/>
    <w:rsid w:val="005525EA"/>
    <w:rsid w:val="00896DF5"/>
    <w:rsid w:val="009B5EBF"/>
    <w:rsid w:val="009E6BB3"/>
    <w:rsid w:val="009F6213"/>
    <w:rsid w:val="00A52A3D"/>
    <w:rsid w:val="00AB2D92"/>
    <w:rsid w:val="00AE23AB"/>
    <w:rsid w:val="00B830FF"/>
    <w:rsid w:val="00BE1085"/>
    <w:rsid w:val="00C419A7"/>
    <w:rsid w:val="00D31B51"/>
    <w:rsid w:val="00E572D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C9FA0-7925-43CB-9F13-4B74282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8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D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96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m.meb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YAMAN</dc:creator>
  <cp:keywords/>
  <dc:description/>
  <cp:lastModifiedBy>User</cp:lastModifiedBy>
  <cp:revision>2</cp:revision>
  <dcterms:created xsi:type="dcterms:W3CDTF">2025-09-17T08:30:00Z</dcterms:created>
  <dcterms:modified xsi:type="dcterms:W3CDTF">2025-09-17T08:30:00Z</dcterms:modified>
</cp:coreProperties>
</file>